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Životopis</w:t>
      </w:r>
    </w:p>
    <w:p>
      <w:r>
        <w:rPr>
          <w:b/>
        </w:rPr>
        <w:t xml:space="preserve">Jméno: </w:t>
      </w:r>
      <w:r>
        <w:t>Jiří Nývlt</w:t>
        <w:br/>
      </w:r>
      <w:r>
        <w:rPr>
          <w:b/>
        </w:rPr>
        <w:t xml:space="preserve">Datum narození: </w:t>
      </w:r>
      <w:r>
        <w:t>25. 8. 2010</w:t>
        <w:br/>
      </w:r>
      <w:r>
        <w:rPr>
          <w:b/>
        </w:rPr>
        <w:t xml:space="preserve">Adresa: </w:t>
      </w:r>
      <w:r>
        <w:t>Resslova, Ústí nad Labem</w:t>
        <w:br/>
      </w:r>
      <w:r>
        <w:rPr>
          <w:b/>
        </w:rPr>
        <w:t xml:space="preserve">Telefon: </w:t>
      </w:r>
      <w:r>
        <w:t>728 695 258</w:t>
      </w:r>
    </w:p>
    <w:p>
      <w:pPr>
        <w:pStyle w:val="Heading2"/>
      </w:pPr>
      <w:r>
        <w:t>Profil</w:t>
      </w:r>
    </w:p>
    <w:p>
      <w:r>
        <w:t>Jsem pracovitý, spolehlivý a zodpovědný student, který se nebojí práce ani nových výzev. Rychle se učím, jsem dochvilný a umím pracovat v kolektivu. Dokážu si dobře zorganizovat práci i ve vytíženém prostředí a vždy se snažím odvést kvalitní výkon.</w:t>
      </w:r>
    </w:p>
    <w:p>
      <w:pPr>
        <w:pStyle w:val="Heading2"/>
      </w:pPr>
      <w:r>
        <w:t>Pracovní zkušenosti</w:t>
      </w:r>
    </w:p>
    <w:p>
      <w:pPr>
        <w:pStyle w:val="Heading3"/>
      </w:pPr>
      <w:r>
        <w:t>Brigádník ve fast foodu (6 měsíců)</w:t>
      </w:r>
    </w:p>
    <w:p>
      <w:pPr>
        <w:pStyle w:val="ListBullet"/>
      </w:pPr>
      <w:r>
        <w:t>Příprava jídel podle stanovených postupů.</w:t>
      </w:r>
    </w:p>
    <w:p>
      <w:pPr>
        <w:pStyle w:val="ListBullet"/>
      </w:pPr>
      <w:r>
        <w:t>Práce s potravinami a dodržování hygienických předpisů.</w:t>
      </w:r>
    </w:p>
    <w:p>
      <w:pPr>
        <w:pStyle w:val="ListBullet"/>
      </w:pPr>
      <w:r>
        <w:t>Obsluha zákazníků a přijímání objednávek.</w:t>
      </w:r>
    </w:p>
    <w:p>
      <w:pPr>
        <w:pStyle w:val="ListBullet"/>
      </w:pPr>
      <w:r>
        <w:t>Udržování čistoty pracoviště.</w:t>
      </w:r>
    </w:p>
    <w:p>
      <w:pPr>
        <w:pStyle w:val="ListBullet"/>
      </w:pPr>
      <w:r>
        <w:t>Doplňování surovin a spolupráce s týmem.</w:t>
      </w:r>
    </w:p>
    <w:p>
      <w:pPr>
        <w:pStyle w:val="ListBullet"/>
      </w:pPr>
      <w:r>
        <w:t>Práce v rychlém provozu.</w:t>
      </w:r>
    </w:p>
    <w:p>
      <w:pPr>
        <w:pStyle w:val="Heading2"/>
      </w:pPr>
      <w:r>
        <w:t>Dovednosti</w:t>
      </w:r>
    </w:p>
    <w:p>
      <w:pPr>
        <w:pStyle w:val="ListBullet"/>
      </w:pPr>
      <w:r>
        <w:t>Zkušenosti s přípravou jídel</w:t>
      </w:r>
    </w:p>
    <w:p>
      <w:pPr>
        <w:pStyle w:val="ListBullet"/>
      </w:pPr>
      <w:r>
        <w:t>Dodržování hygienických standardů</w:t>
      </w:r>
    </w:p>
    <w:p>
      <w:pPr>
        <w:pStyle w:val="ListBullet"/>
      </w:pPr>
      <w:r>
        <w:t>Komunikace se zákazníky</w:t>
      </w:r>
    </w:p>
    <w:p>
      <w:pPr>
        <w:pStyle w:val="ListBullet"/>
      </w:pPr>
      <w:r>
        <w:t>Týmová spolupráce</w:t>
      </w:r>
    </w:p>
    <w:p>
      <w:pPr>
        <w:pStyle w:val="ListBullet"/>
      </w:pPr>
      <w:r>
        <w:t>Spolehlivost a zodpovědnost</w:t>
      </w:r>
    </w:p>
    <w:p>
      <w:pPr>
        <w:pStyle w:val="ListBullet"/>
      </w:pPr>
      <w:r>
        <w:t>Rychlé učení</w:t>
      </w:r>
    </w:p>
    <w:p>
      <w:pPr>
        <w:pStyle w:val="ListBullet"/>
      </w:pPr>
      <w:r>
        <w:t>Odolnost vůči stresu</w:t>
      </w:r>
    </w:p>
    <w:p>
      <w:pPr>
        <w:pStyle w:val="ListBullet"/>
      </w:pPr>
      <w:r>
        <w:t>Časová flexibilita</w:t>
      </w:r>
    </w:p>
    <w:p>
      <w:pPr>
        <w:pStyle w:val="Heading2"/>
      </w:pPr>
      <w:r>
        <w:t>Vzdělání</w:t>
      </w:r>
    </w:p>
    <w:p>
      <w:r>
        <w:t>Student střední školy</w:t>
      </w:r>
    </w:p>
    <w:p>
      <w:pPr>
        <w:pStyle w:val="Heading2"/>
      </w:pPr>
      <w:r>
        <w:t>Jazyky</w:t>
      </w:r>
    </w:p>
    <w:p>
      <w:r>
        <w:t>Čeština – rodilý mluvčí</w:t>
        <w:br/>
        <w:t>Angličtina – základní komunikace</w:t>
      </w:r>
    </w:p>
    <w:p>
      <w:pPr>
        <w:pStyle w:val="Heading2"/>
      </w:pPr>
      <w:r>
        <w:t>Zájmy</w:t>
      </w:r>
    </w:p>
    <w:p>
      <w:r>
        <w:t>Sport, práce s lidmi a osobní rozvoj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